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b115697e9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BØNES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BØNES SOKN</w:t>
      </w:r>
    </w:p>
    <w:sectPr>
      <w:headerReference xmlns:r="http://schemas.openxmlformats.org/officeDocument/2006/relationships" w:type="default" r:id="R2445ff7b7c5446fc"/>
      <w:footerReference xmlns:r="http://schemas.openxmlformats.org/officeDocument/2006/relationships" w:type="default" r:id="R254b5cf0d4be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BØNES SOKN   ·   Org.nr 984 269 978   ·   Øvre Kråkenes 250   ·   5152 BØNES   ·   Tlf. 55 30 81 00   ·   bones.menighet.bergen@kirken.no   ·   www.kirken.no/bones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BØNES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5ff7b7c5446fc" /><Relationship Type="http://schemas.openxmlformats.org/officeDocument/2006/relationships/footer" Target="/word/footer1.xml" Id="R254b5cf0d4be418c" /></Relationships>
</file>