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5be3021ed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ØYFJELL PRIVATE EQUITY AS</w:t>
      </w:r>
    </w:p>
    <w:sectPr>
      <w:headerReference xmlns:r="http://schemas.openxmlformats.org/officeDocument/2006/relationships" w:type="default" r:id="Re07ce19d2b304e7a"/>
      <w:footerReference xmlns:r="http://schemas.openxmlformats.org/officeDocument/2006/relationships" w:type="default" r:id="R96698bba1d33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ØYFJELL PRIVATE EQUITY AS   ·   Org.nr 984 362 935   ·   c/o Even Guttormsen, Solhauggata 20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ØYFJELL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ce19d2b304e7a" /><Relationship Type="http://schemas.openxmlformats.org/officeDocument/2006/relationships/footer" Target="/word/footer1.xml" Id="R96698bba1d334d45" /></Relationships>
</file>