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2f443b43154b3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SIVA EIENDOM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SIVA EIENDOM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bd979806574bbb"/>
      <w:footerReference xmlns:r="http://schemas.openxmlformats.org/officeDocument/2006/relationships" w:type="default" r:id="R9f1b99de0d2742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SIVA EIENDOM HOLDING AS   ·   Org.nr 984 413 807   ·   Professor Brochs gate 14   ·   7030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SIVA EIENDOM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bd979806574bbb" /><Relationship Type="http://schemas.openxmlformats.org/officeDocument/2006/relationships/footer" Target="/word/footer1.xml" Id="R9f1b99de0d27426c" /></Relationships>
</file>