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93da0c60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MYDLAND MASKIN AS</w:t>
      </w:r>
    </w:p>
    <w:sectPr>
      <w:headerReference xmlns:r="http://schemas.openxmlformats.org/officeDocument/2006/relationships" w:type="default" r:id="R63b2f894e8ae4139"/>
      <w:footerReference xmlns:r="http://schemas.openxmlformats.org/officeDocument/2006/relationships" w:type="default" r:id="R3188f36deb9d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MYDLAND MASKIN AS   ·   Org.nr 984 454 945   ·   Industriveien 10   ·   4380 HAUGE I DALANE   ·   Tlf. 51 47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MYDLAND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2f894e8ae4139" /><Relationship Type="http://schemas.openxmlformats.org/officeDocument/2006/relationships/footer" Target="/word/footer1.xml" Id="R3188f36deb9d449f" /></Relationships>
</file>