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5f07b48b3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APPLIQ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APPLIQ AS</w:t>
      </w:r>
    </w:p>
    <w:sectPr>
      <w:headerReference xmlns:r="http://schemas.openxmlformats.org/officeDocument/2006/relationships" w:type="default" r:id="R4043f69e904a4dbe"/>
      <w:footerReference xmlns:r="http://schemas.openxmlformats.org/officeDocument/2006/relationships" w:type="default" r:id="R8a961d6b0da5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APPLIQ AS   ·   Org.nr 984 476 132   ·   Teglverksvegen 47   ·   7713 STEINKJER   ·   Tlf. 74 14 90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APPLIQ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f69e904a4dbe" /><Relationship Type="http://schemas.openxmlformats.org/officeDocument/2006/relationships/footer" Target="/word/footer1.xml" Id="R8a961d6b0da54ca5" /></Relationships>
</file>