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0139ba9fb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 BJERKE AS</w:t>
      </w:r>
    </w:p>
    <w:sectPr>
      <w:headerReference xmlns:r="http://schemas.openxmlformats.org/officeDocument/2006/relationships" w:type="default" r:id="R9f59fa52609c4dfd"/>
      <w:footerReference xmlns:r="http://schemas.openxmlformats.org/officeDocument/2006/relationships" w:type="default" r:id="Rcdf268c17fd3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 BJERKE AS   ·   Org.nr 984 492 650   ·   Øvre Slottsgate 25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 BJERKE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9fa52609c4dfd" /><Relationship Type="http://schemas.openxmlformats.org/officeDocument/2006/relationships/footer" Target="/word/footer1.xml" Id="Rcdf268c17fd34b1b" /></Relationships>
</file>