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1a05fce70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NORTAKST AS</w:t>
      </w:r>
    </w:p>
    <w:sectPr>
      <w:headerReference xmlns:r="http://schemas.openxmlformats.org/officeDocument/2006/relationships" w:type="default" r:id="R28e0e3e5510c434d"/>
      <w:footerReference xmlns:r="http://schemas.openxmlformats.org/officeDocument/2006/relationships" w:type="default" r:id="R8a532c1fd738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NORTAKST AS   ·   Org.nr 984 536 518   ·   Grindåkervegen 110   ·   1929 AULI   ·   Tlf. 64 84 53 00   ·   post@nortakst.no   ·   www.nortakst.no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0e3e5510c434d" /><Relationship Type="http://schemas.openxmlformats.org/officeDocument/2006/relationships/footer" Target="/word/footer1.xml" Id="R8a532c1fd73843e3" /></Relationships>
</file>