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36d14dbb9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TREKULTUR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TREKULTUR AS</w:t>
      </w:r>
    </w:p>
    <w:sectPr>
      <w:headerReference xmlns:r="http://schemas.openxmlformats.org/officeDocument/2006/relationships" w:type="default" r:id="R4d7931abc8f94275"/>
      <w:footerReference xmlns:r="http://schemas.openxmlformats.org/officeDocument/2006/relationships" w:type="default" r:id="R80ce16d6268b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TREKULTUR AS   ·   Org.nr 984 595 964   ·   Sundmoen 46   ·   2550 OS I ØSTERDALEN   ·   Tlf. 62 49 92 20   ·   gunn@ostrekultur.no   ·   www.ostrekultur.no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TREKULTUR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931abc8f94275" /><Relationship Type="http://schemas.openxmlformats.org/officeDocument/2006/relationships/footer" Target="/word/footer1.xml" Id="R80ce16d6268b47cf" /></Relationships>
</file>