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9219c39ad4e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NOVUM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NOVUM CONSULTING AS</w:t>
      </w:r>
    </w:p>
    <w:sectPr>
      <w:headerReference xmlns:r="http://schemas.openxmlformats.org/officeDocument/2006/relationships" w:type="default" r:id="R009eecae076b47ec"/>
      <w:footerReference xmlns:r="http://schemas.openxmlformats.org/officeDocument/2006/relationships" w:type="default" r:id="R870714dfc6f647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NOVUM CONSULTING AS   ·   Org.nr 984 597 169   ·   Tollbugata 115   ·   3041 DRAMMEN   ·   Tlf. 32 22 67 70   ·   office@novum.no   ·   www.novum.no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NOVUM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9eecae076b47ec" /><Relationship Type="http://schemas.openxmlformats.org/officeDocument/2006/relationships/footer" Target="/word/footer1.xml" Id="R870714dfc6f647b8" /></Relationships>
</file>