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51fde1aa145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OSEBERG COMPUTING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OSEBERG COMPUTING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515e83807f4eef"/>
      <w:footerReference xmlns:r="http://schemas.openxmlformats.org/officeDocument/2006/relationships" w:type="default" r:id="Rf6f7ea18e9f1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15e83807f4eef" /><Relationship Type="http://schemas.openxmlformats.org/officeDocument/2006/relationships/footer" Target="/word/footer1.xml" Id="Rf6f7ea18e9f14c74" /></Relationships>
</file>