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cb81721ec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BYGGENTREPRENØR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BYGGENTREPRENØR AS</w:t>
      </w:r>
    </w:p>
    <w:sectPr>
      <w:headerReference xmlns:r="http://schemas.openxmlformats.org/officeDocument/2006/relationships" w:type="default" r:id="Rfe5895af92d44c98"/>
      <w:footerReference xmlns:r="http://schemas.openxmlformats.org/officeDocument/2006/relationships" w:type="default" r:id="Rde28cfc6faf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895af92d44c98" /><Relationship Type="http://schemas.openxmlformats.org/officeDocument/2006/relationships/footer" Target="/word/footer1.xml" Id="Rde28cfc6fafe4944" /></Relationships>
</file>