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83649586c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AS</w:t>
      </w:r>
    </w:p>
    <w:sectPr>
      <w:headerReference xmlns:r="http://schemas.openxmlformats.org/officeDocument/2006/relationships" w:type="default" r:id="R516969b464944e2b"/>
      <w:footerReference xmlns:r="http://schemas.openxmlformats.org/officeDocument/2006/relationships" w:type="default" r:id="Rffb84e5730b3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969b464944e2b" /><Relationship Type="http://schemas.openxmlformats.org/officeDocument/2006/relationships/footer" Target="/word/footer1.xml" Id="Rffb84e5730b348d6" /></Relationships>
</file>