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a8085f82d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CHRISTIANIA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08db28a151054de4"/>
      <w:footerReference xmlns:r="http://schemas.openxmlformats.org/officeDocument/2006/relationships" w:type="default" r:id="Re6313312cdd6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b28a151054de4" /><Relationship Type="http://schemas.openxmlformats.org/officeDocument/2006/relationships/footer" Target="/word/footer1.xml" Id="Re6313312cdd64e7d" /></Relationships>
</file>