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7a101cc3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BOVG BYGG OG VÅTROM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BOVG BYGG OG VÅTROM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7dd11bdbc4cc9"/>
      <w:footerReference xmlns:r="http://schemas.openxmlformats.org/officeDocument/2006/relationships" w:type="default" r:id="R986c7de73d04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BOVG BYGG OG VÅTROM AS   ·   Org.nr 984 665 091   ·   Kobbervikdalen 93   ·   3036 DRAMMEN   ·   Tlf. 48 04 70 00   ·   post@bovg.no   ·   www.bovg.no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BOVG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7dd11bdbc4cc9" /><Relationship Type="http://schemas.openxmlformats.org/officeDocument/2006/relationships/footer" Target="/word/footer1.xml" Id="R986c7de73d0445cb" /></Relationships>
</file>