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6b817c0da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BYGG AS</w:t>
      </w:r>
    </w:p>
    <w:sectPr>
      <w:headerReference xmlns:r="http://schemas.openxmlformats.org/officeDocument/2006/relationships" w:type="default" r:id="Rd4942b4ea3064e83"/>
      <w:footerReference xmlns:r="http://schemas.openxmlformats.org/officeDocument/2006/relationships" w:type="default" r:id="Rbbfba84c47cb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BYGG AS   ·   Org.nr 984 673 205   ·   Industriveien 40   ·   8907 BRØNNØYSUND   ·   Tlf. 75 01 83 70   ·   thor.reiersen@helgelandbygg.no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42b4ea3064e83" /><Relationship Type="http://schemas.openxmlformats.org/officeDocument/2006/relationships/footer" Target="/word/footer1.xml" Id="Rbbfba84c47cb4d8d" /></Relationships>
</file>