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f7e18a5dac4a3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 OG K AS</w:t>
      </w:r>
    </w:p>
    <w:sectPr>
      <w:headerReference xmlns:r="http://schemas.openxmlformats.org/officeDocument/2006/relationships" w:type="default" r:id="R2dd7d979466646b1"/>
      <w:footerReference xmlns:r="http://schemas.openxmlformats.org/officeDocument/2006/relationships" w:type="default" r:id="Rf408a05f494d418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 OG K AS   ·   Org.nr 984 688 520   ·   Vækerøåsen 8B   ·   0282 OSLO   ·   Tlf. 91 31 95 35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 OG 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dd7d979466646b1" /><Relationship Type="http://schemas.openxmlformats.org/officeDocument/2006/relationships/footer" Target="/word/footer1.xml" Id="Rf408a05f494d4181" /></Relationships>
</file>