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b6f7d0a4b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ODD WILLY HAMMERSTAD</w:t>
      </w:r>
    </w:p>
    <w:sectPr>
      <w:headerReference xmlns:r="http://schemas.openxmlformats.org/officeDocument/2006/relationships" w:type="default" r:id="R8f236603f3ea456f"/>
      <w:footerReference xmlns:r="http://schemas.openxmlformats.org/officeDocument/2006/relationships" w:type="default" r:id="R01f2b1256c6f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ODD WILLY HAMMERSTAD   ·   Org.nr 984 725 876   ·   Narvebrøten 23   ·   3550 GOL   ·   Tlf. 32 07 61 07   ·   odwill@online.no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ODD WILLY HAMMERSTAD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6603f3ea456f" /><Relationship Type="http://schemas.openxmlformats.org/officeDocument/2006/relationships/footer" Target="/word/footer1.xml" Id="R01f2b1256c6f4a67" /></Relationships>
</file>