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239e9347d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TJUVHOLMEN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INVEST AS</w:t>
      </w:r>
    </w:p>
    <w:sectPr>
      <w:headerReference xmlns:r="http://schemas.openxmlformats.org/officeDocument/2006/relationships" w:type="default" r:id="Rbfbe913629384207"/>
      <w:footerReference xmlns:r="http://schemas.openxmlformats.org/officeDocument/2006/relationships" w:type="default" r:id="R821c9c4293f9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INVEST AS   ·   Org.nr 984 769 830   ·   Vettaliveien 4G   ·   0781 OSLO   ·   Tlf. 22 51 03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e913629384207" /><Relationship Type="http://schemas.openxmlformats.org/officeDocument/2006/relationships/footer" Target="/word/footer1.xml" Id="R821c9c4293f94fc9" /></Relationships>
</file>