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eef61744f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BYGGEFIRMA ØYVIND KJETILSTAD, org.nr 984 830 831,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Suldalsosen,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ØYVIND KJETILSTAD</w:t>
      </w:r>
    </w:p>
    <w:sectPr>
      <w:headerReference xmlns:r="http://schemas.openxmlformats.org/officeDocument/2006/relationships" w:type="default" r:id="Rc5273e93b3694581"/>
      <w:footerReference xmlns:r="http://schemas.openxmlformats.org/officeDocument/2006/relationships" w:type="default" r:id="Ra0c93f9e6e08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ØYVIND KJETILSTAD   ·   Org.nr 984 830 831   ·   Kjetilstadvegen 236   ·   4237 SULDALSOSEN   ·   Tlf. 51 97 91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ØYVIND KJETILSTAD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73e93b3694581" /><Relationship Type="http://schemas.openxmlformats.org/officeDocument/2006/relationships/footer" Target="/word/footer1.xml" Id="Ra0c93f9e6e0848a8" /></Relationships>
</file>