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8e759e49e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Suldalsosen,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BYGGEFIRMA ØYVIND KJETILSTAD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ØYVIND KJETILSTAD</w:t>
      </w:r>
    </w:p>
    <w:sectPr>
      <w:headerReference xmlns:r="http://schemas.openxmlformats.org/officeDocument/2006/relationships" w:type="default" r:id="R9e995651e8954bc1"/>
      <w:footerReference xmlns:r="http://schemas.openxmlformats.org/officeDocument/2006/relationships" w:type="default" r:id="Rdaef03259fed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ØYVIND KJETILSTAD   ·   Org.nr 984 830 831   ·   Kjetilstadvegen 236   ·   4237 SULDALSOSEN   ·   Tlf. 51 97 91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ØYVIND KJETILSTAD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95651e8954bc1" /><Relationship Type="http://schemas.openxmlformats.org/officeDocument/2006/relationships/footer" Target="/word/footer1.xml" Id="Rdaef03259fed42f0" /></Relationships>
</file>