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d702dc847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Suldalsosen,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BYGGEFIRMA ØYVIND KJETILSTAD</w:t>
      </w:r>
    </w:p>
    <w:sectPr>
      <w:headerReference xmlns:r="http://schemas.openxmlformats.org/officeDocument/2006/relationships" w:type="default" r:id="R34350a1aa0454e16"/>
      <w:footerReference xmlns:r="http://schemas.openxmlformats.org/officeDocument/2006/relationships" w:type="default" r:id="R9431eba9e052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 ØYVIND KJETILSTAD   ·   Org.nr 984 830 831   ·   Kjetilstadvegen 236   ·   4237 SULDALSOSEN   ·   Tlf. 51 97 91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 ØYVIND KJETILSTAD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50a1aa0454e16" /><Relationship Type="http://schemas.openxmlformats.org/officeDocument/2006/relationships/footer" Target="/word/footer1.xml" Id="R9431eba9e052420f" /></Relationships>
</file>