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01aef1c3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FINNPERSONAL SEARCH &amp; SELECTION AS</w:t>
      </w:r>
    </w:p>
    <w:sectPr>
      <w:headerReference xmlns:r="http://schemas.openxmlformats.org/officeDocument/2006/relationships" w:type="default" r:id="R2cf5144f5da542da"/>
      <w:footerReference xmlns:r="http://schemas.openxmlformats.org/officeDocument/2006/relationships" w:type="default" r:id="R37b559238227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FINNPERSONAL SEARCH &amp; SELECTION AS   ·   Org.nr 984 835 523   ·   Grenseveien 21   ·   4313 SANDNES   ·   Tlf. 51 96 27 00   ·   finn@finnpersonal.no   ·   www.finnpersonal.no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FINNPERSONAL SEARCH &amp; SELECTION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5144f5da542da" /><Relationship Type="http://schemas.openxmlformats.org/officeDocument/2006/relationships/footer" Target="/word/footer1.xml" Id="R37b5592382274b3e" /></Relationships>
</file>