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73e15ed32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ANUND DYRUD.</w:t>
      </w:r>
    </w:p>
    <w:sectPr>
      <w:headerReference xmlns:r="http://schemas.openxmlformats.org/officeDocument/2006/relationships" w:type="default" r:id="R085c796526414136"/>
      <w:footerReference xmlns:r="http://schemas.openxmlformats.org/officeDocument/2006/relationships" w:type="default" r:id="Rda4a3f3d16c7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ANUND DYRUD   ·   Org.nr 984 919 085   ·   Hørtevegen 327   ·   3810 GVARV   ·   Tlf. 35 95 56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ANUND DYRUD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c796526414136" /><Relationship Type="http://schemas.openxmlformats.org/officeDocument/2006/relationships/footer" Target="/word/footer1.xml" Id="Rda4a3f3d16c744fb" /></Relationships>
</file>