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2a9a7970b40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TANGOO AS</w:t>
      </w:r>
    </w:p>
    <w:sectPr>
      <w:headerReference xmlns:r="http://schemas.openxmlformats.org/officeDocument/2006/relationships" w:type="default" r:id="R90e9936bd00f4dfd"/>
      <w:footerReference xmlns:r="http://schemas.openxmlformats.org/officeDocument/2006/relationships" w:type="default" r:id="Red2b969d48a0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9936bd00f4dfd" /><Relationship Type="http://schemas.openxmlformats.org/officeDocument/2006/relationships/footer" Target="/word/footer1.xml" Id="Red2b969d48a04007" /></Relationships>
</file>