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cb8d2434147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HUGVIT AS</w:t>
      </w:r>
    </w:p>
    <w:sectPr>
      <w:headerReference xmlns:r="http://schemas.openxmlformats.org/officeDocument/2006/relationships" w:type="default" r:id="Re10847ddd7554593"/>
      <w:footerReference xmlns:r="http://schemas.openxmlformats.org/officeDocument/2006/relationships" w:type="default" r:id="Rcb15be58c143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HUGVIT AS   ·   Org.nr 984 975 473   ·   Lemmesvegen 26   ·   5706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HUGVIT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0847ddd7554593" /><Relationship Type="http://schemas.openxmlformats.org/officeDocument/2006/relationships/footer" Target="/word/footer1.xml" Id="Rcb15be58c1434c6e" /></Relationships>
</file>