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27ae9dc7549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NORDNESBAKKEN 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NORDNESBAKKEN 5 AS</w:t>
      </w:r>
    </w:p>
    <w:sectPr>
      <w:headerReference xmlns:r="http://schemas.openxmlformats.org/officeDocument/2006/relationships" w:type="default" r:id="R294084d05c754355"/>
      <w:footerReference xmlns:r="http://schemas.openxmlformats.org/officeDocument/2006/relationships" w:type="default" r:id="R421294e3da13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084d05c754355" /><Relationship Type="http://schemas.openxmlformats.org/officeDocument/2006/relationships/footer" Target="/word/footer1.xml" Id="R421294e3da13465f" /></Relationships>
</file>