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dbeac1bf047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RAAKEN AS</w:t>
      </w:r>
    </w:p>
    <w:sectPr>
      <w:headerReference xmlns:r="http://schemas.openxmlformats.org/officeDocument/2006/relationships" w:type="default" r:id="R7df984ddbf704dbc"/>
      <w:footerReference xmlns:r="http://schemas.openxmlformats.org/officeDocument/2006/relationships" w:type="default" r:id="R243136dbc54a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RAAKEN AS   ·   Org.nr 984 990 804   ·   Gamle Leirvegen 12   ·   7038 TRONDHEIM   ·   Tlf. 73 96 51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RAAKEN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984ddbf704dbc" /><Relationship Type="http://schemas.openxmlformats.org/officeDocument/2006/relationships/footer" Target="/word/footer1.xml" Id="R243136dbc54a4928" /></Relationships>
</file>