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d507513da043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NAMDAL REGNSKAP AS</w:t>
      </w:r>
    </w:p>
    <w:sectPr>
      <w:headerReference xmlns:r="http://schemas.openxmlformats.org/officeDocument/2006/relationships" w:type="default" r:id="R2354edccc8a94c5f"/>
      <w:footerReference xmlns:r="http://schemas.openxmlformats.org/officeDocument/2006/relationships" w:type="default" r:id="Rab353227a5f849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 REGNSKAP AS   ·   Org.nr 984 997 965   ·   Strandgata 3C   ·   7900 RØRVIK   ·   Tlf. 74 39 57 95   ·   helgenha@online.no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54edccc8a94c5f" /><Relationship Type="http://schemas.openxmlformats.org/officeDocument/2006/relationships/footer" Target="/word/footer1.xml" Id="Rab353227a5f84977" /></Relationships>
</file>