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3a1d4454b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JOHNSEN HOLDING AS</w:t>
      </w:r>
    </w:p>
    <w:sectPr>
      <w:headerReference xmlns:r="http://schemas.openxmlformats.org/officeDocument/2006/relationships" w:type="default" r:id="R4fa2ff60d2604347"/>
      <w:footerReference xmlns:r="http://schemas.openxmlformats.org/officeDocument/2006/relationships" w:type="default" r:id="R6a62480c21f0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2ff60d2604347" /><Relationship Type="http://schemas.openxmlformats.org/officeDocument/2006/relationships/footer" Target="/word/footer1.xml" Id="R6a62480c21f0444b" /></Relationships>
</file>