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e4f55ea77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ANDRESEN OG SØNN AS</w:t>
      </w:r>
    </w:p>
    <w:sectPr>
      <w:headerReference xmlns:r="http://schemas.openxmlformats.org/officeDocument/2006/relationships" w:type="default" r:id="R960f33388ef249af"/>
      <w:footerReference xmlns:r="http://schemas.openxmlformats.org/officeDocument/2006/relationships" w:type="default" r:id="R2ed71cc8c8c0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ANDRESEN OG SØNN AS   ·   Org.nr 985 169 136   ·   Refstad allé 1   ·   0586 OSLO   ·   Tlf. 22 22 13 04   ·   post@andresenogsonn.no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ANDRESEN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f33388ef249af" /><Relationship Type="http://schemas.openxmlformats.org/officeDocument/2006/relationships/footer" Target="/word/footer1.xml" Id="R2ed71cc8c8c04b51" /></Relationships>
</file>