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9ae3f33a5840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EIKEVIKEN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EIKEVIKEN HOLDING AS</w:t>
      </w:r>
    </w:p>
    <w:sectPr>
      <w:headerReference xmlns:r="http://schemas.openxmlformats.org/officeDocument/2006/relationships" w:type="default" r:id="R6245853fd94744ed"/>
      <w:footerReference xmlns:r="http://schemas.openxmlformats.org/officeDocument/2006/relationships" w:type="default" r:id="Ra5bf428e0c1b48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EIKEVIKEN HOLDING AS   ·   Org.nr 985 195 994   ·   Skuteviksbodene 22   ·   5035 BERGEN   ·   Tlf. 55 30 86 10   ·   sander@sander.no   ·   www.sander.no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EIKEVIKEN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45853fd94744ed" /><Relationship Type="http://schemas.openxmlformats.org/officeDocument/2006/relationships/footer" Target="/word/footer1.xml" Id="Ra5bf428e0c1b4809" /></Relationships>
</file>