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3dedb948c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NORMILK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NORMILK AS</w:t>
      </w:r>
    </w:p>
    <w:sectPr>
      <w:headerReference xmlns:r="http://schemas.openxmlformats.org/officeDocument/2006/relationships" w:type="default" r:id="R05e5ca7555cc41ec"/>
      <w:footerReference xmlns:r="http://schemas.openxmlformats.org/officeDocument/2006/relationships" w:type="default" r:id="R0d1c6e7e0859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NORMILK AS   ·   Org.nr 985 196 907   ·   Sjøgata 4   ·   7600 LEVANGER   ·   Tlf. 74 08 56 00   ·   oystein.vold@normilk.no   ·   www.normilk.no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5ca7555cc41ec" /><Relationship Type="http://schemas.openxmlformats.org/officeDocument/2006/relationships/footer" Target="/word/footer1.xml" Id="R0d1c6e7e08594224" /></Relationships>
</file>