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db892589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 GRUPPEN AS</w:t>
      </w:r>
    </w:p>
    <w:sectPr>
      <w:headerReference xmlns:r="http://schemas.openxmlformats.org/officeDocument/2006/relationships" w:type="default" r:id="Red020ac3c97f46e1"/>
      <w:footerReference xmlns:r="http://schemas.openxmlformats.org/officeDocument/2006/relationships" w:type="default" r:id="R86df8830953b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20ac3c97f46e1" /><Relationship Type="http://schemas.openxmlformats.org/officeDocument/2006/relationships/footer" Target="/word/footer1.xml" Id="R86df8830953b4b70" /></Relationships>
</file>