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5a6d161c8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HAGE &amp; ANLEGG AS</w:t>
      </w:r>
    </w:p>
    <w:sectPr>
      <w:headerReference xmlns:r="http://schemas.openxmlformats.org/officeDocument/2006/relationships" w:type="default" r:id="R5b1299e41c5140e8"/>
      <w:footerReference xmlns:r="http://schemas.openxmlformats.org/officeDocument/2006/relationships" w:type="default" r:id="R332563f056e3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HAGE &amp; ANLEGG AS   ·   Org.nr 985 264 392   ·   Leinstrandvegen 829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299e41c5140e8" /><Relationship Type="http://schemas.openxmlformats.org/officeDocument/2006/relationships/footer" Target="/word/footer1.xml" Id="R332563f056e341b1" /></Relationships>
</file>