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dc9a80e5b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Auli,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LUNDER AS</w:t>
      </w:r>
    </w:p>
    <w:sectPr>
      <w:headerReference xmlns:r="http://schemas.openxmlformats.org/officeDocument/2006/relationships" w:type="default" r:id="Red78fb946ac24d85"/>
      <w:footerReference xmlns:r="http://schemas.openxmlformats.org/officeDocument/2006/relationships" w:type="default" r:id="Rd9e896f9d93b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LUNDER AS   ·   Org.nr 985 338 558   ·   Frøyhovalléen 36   ·   1929 AULI   ·   Tlf. 63 90 51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8fb946ac24d85" /><Relationship Type="http://schemas.openxmlformats.org/officeDocument/2006/relationships/footer" Target="/word/footer1.xml" Id="Rd9e896f9d93b4ec1" /></Relationships>
</file>