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4d83925aa4d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LUNDER AS</w:t>
      </w:r>
    </w:p>
    <w:sectPr>
      <w:headerReference xmlns:r="http://schemas.openxmlformats.org/officeDocument/2006/relationships" w:type="default" r:id="R465270563c0b489c"/>
      <w:footerReference xmlns:r="http://schemas.openxmlformats.org/officeDocument/2006/relationships" w:type="default" r:id="Raffa9d40d653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LUNDER AS   ·   Org.nr 985 338 558   ·   Frøyhovalléen 36   ·   1929 AULI   ·   Tlf. 63 90 51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270563c0b489c" /><Relationship Type="http://schemas.openxmlformats.org/officeDocument/2006/relationships/footer" Target="/word/footer1.xml" Id="Raffa9d40d6534588" /></Relationships>
</file>