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f77b0bc24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TRYGVE LØVÅS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TRYGVE LØVÅS AS</w:t>
      </w:r>
    </w:p>
    <w:sectPr>
      <w:headerReference xmlns:r="http://schemas.openxmlformats.org/officeDocument/2006/relationships" w:type="default" r:id="R6cc242cd0858499d"/>
      <w:footerReference xmlns:r="http://schemas.openxmlformats.org/officeDocument/2006/relationships" w:type="default" r:id="R60c778dc6cc0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LØVÅS AS   ·   Org.nr 985 375 313   ·   Daniel Barths vei 3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LØVÅS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242cd0858499d" /><Relationship Type="http://schemas.openxmlformats.org/officeDocument/2006/relationships/footer" Target="/word/footer1.xml" Id="R60c778dc6cc04420" /></Relationships>
</file>