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30f7496ec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 CONSTRUCTION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 CONSTRUCTION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9677f70aa474c"/>
      <w:footerReference xmlns:r="http://schemas.openxmlformats.org/officeDocument/2006/relationships" w:type="default" r:id="R4a5d43770d86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 CONSTRUCTION AS   ·   Org.nr 985 386 854   ·   Vollsveien 19   ·   1366 LYSAKER   ·   Tlf. 67 55 10 00   ·   post@hab.no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9677f70aa474c" /><Relationship Type="http://schemas.openxmlformats.org/officeDocument/2006/relationships/footer" Target="/word/footer1.xml" Id="R4a5d43770d86449e" /></Relationships>
</file>