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fe0be8851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 ELEKTRO AS, org.nr 985 449 341,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ELEKTRO AS</w:t>
      </w:r>
    </w:p>
    <w:sectPr>
      <w:headerReference xmlns:r="http://schemas.openxmlformats.org/officeDocument/2006/relationships" w:type="default" r:id="R6f7b8371cbd5442f"/>
      <w:footerReference xmlns:r="http://schemas.openxmlformats.org/officeDocument/2006/relationships" w:type="default" r:id="Rc9d88c7b8fc2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ELEKTRO AS   ·   Org.nr 985 449 341   ·   Nordre Bliksrud vei 4   ·   1940 BJØRKELANGEN   ·   Tlf. 63 85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b8371cbd5442f" /><Relationship Type="http://schemas.openxmlformats.org/officeDocument/2006/relationships/footer" Target="/word/footer1.xml" Id="Rc9d88c7b8fc24a25" /></Relationships>
</file>