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0df353993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ELEKTRO AS</w:t>
      </w:r>
    </w:p>
    <w:sectPr>
      <w:headerReference xmlns:r="http://schemas.openxmlformats.org/officeDocument/2006/relationships" w:type="default" r:id="Rd50bff4bebc64b39"/>
      <w:footerReference xmlns:r="http://schemas.openxmlformats.org/officeDocument/2006/relationships" w:type="default" r:id="R770404edff0b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ELEKTRO AS   ·   Org.nr 985 449 341   ·   Nordre Bliksrud vei 4   ·   1940 BJØRKELANGEN   ·   Tlf. 63 85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bff4bebc64b39" /><Relationship Type="http://schemas.openxmlformats.org/officeDocument/2006/relationships/footer" Target="/word/footer1.xml" Id="R770404edff0b466e" /></Relationships>
</file>