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02c01ac73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TRANCORP AS</w:t>
      </w:r>
    </w:p>
    <w:sectPr>
      <w:headerReference xmlns:r="http://schemas.openxmlformats.org/officeDocument/2006/relationships" w:type="default" r:id="R04839c71fe694040"/>
      <w:footerReference xmlns:r="http://schemas.openxmlformats.org/officeDocument/2006/relationships" w:type="default" r:id="Re1c0b7c1b982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39c71fe694040" /><Relationship Type="http://schemas.openxmlformats.org/officeDocument/2006/relationships/footer" Target="/word/footer1.xml" Id="Re1c0b7c1b982480f" /></Relationships>
</file>