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f0cb93e76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STORO AS</w:t>
      </w:r>
    </w:p>
    <w:sectPr>
      <w:headerReference xmlns:r="http://schemas.openxmlformats.org/officeDocument/2006/relationships" w:type="default" r:id="R708641e68bfa4efc"/>
      <w:footerReference xmlns:r="http://schemas.openxmlformats.org/officeDocument/2006/relationships" w:type="default" r:id="R71cc44e7d34b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STORO AS   ·   Org.nr 985 470 871   ·   Grefsenveien 56   ·   0487 OSLO   ·   Tlf. 22 71 15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STORO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641e68bfa4efc" /><Relationship Type="http://schemas.openxmlformats.org/officeDocument/2006/relationships/footer" Target="/word/footer1.xml" Id="R71cc44e7d34b4fb2" /></Relationships>
</file>