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e8f622ce6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RÅD OG REGNSKAP AS</w:t>
      </w:r>
    </w:p>
    <w:sectPr>
      <w:headerReference xmlns:r="http://schemas.openxmlformats.org/officeDocument/2006/relationships" w:type="default" r:id="Raaf4671d93c54d9f"/>
      <w:footerReference xmlns:r="http://schemas.openxmlformats.org/officeDocument/2006/relationships" w:type="default" r:id="Rd38ee0ab6356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4671d93c54d9f" /><Relationship Type="http://schemas.openxmlformats.org/officeDocument/2006/relationships/footer" Target="/word/footer1.xml" Id="Rd38ee0ab63564864" /></Relationships>
</file>