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deb37c683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FJORDVEKST HOLDING AS</w:t>
      </w:r>
    </w:p>
    <w:sectPr>
      <w:headerReference xmlns:r="http://schemas.openxmlformats.org/officeDocument/2006/relationships" w:type="default" r:id="R82ee9562fe864a06"/>
      <w:footerReference xmlns:r="http://schemas.openxmlformats.org/officeDocument/2006/relationships" w:type="default" r:id="R50c814585504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HOLDING AS   ·   Org.nr 985 586 578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e9562fe864a06" /><Relationship Type="http://schemas.openxmlformats.org/officeDocument/2006/relationships/footer" Target="/word/footer1.xml" Id="R50c8145855044b1b" /></Relationships>
</file>