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9ff9ba40a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BEITOSTØLEN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BEITOSTØLEN RESORT AS</w:t>
      </w:r>
    </w:p>
    <w:sectPr>
      <w:headerReference xmlns:r="http://schemas.openxmlformats.org/officeDocument/2006/relationships" w:type="default" r:id="R4605639c3d5a4a34"/>
      <w:footerReference xmlns:r="http://schemas.openxmlformats.org/officeDocument/2006/relationships" w:type="default" r:id="R57ac79358ea9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RESORT AS   ·   Org.nr 985 797 013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5639c3d5a4a34" /><Relationship Type="http://schemas.openxmlformats.org/officeDocument/2006/relationships/footer" Target="/word/footer1.xml" Id="R57ac79358ea9433a" /></Relationships>
</file>