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0c5c46452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KROKSTAD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KROKSTAD RØR AS</w:t>
      </w:r>
    </w:p>
    <w:sectPr>
      <w:headerReference xmlns:r="http://schemas.openxmlformats.org/officeDocument/2006/relationships" w:type="default" r:id="R44e43793b1b14126"/>
      <w:footerReference xmlns:r="http://schemas.openxmlformats.org/officeDocument/2006/relationships" w:type="default" r:id="R727d5e354b0d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KROKSTAD RØR AS   ·   Org.nr 985 806 160   ·   Wulfsbergsvei 6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KROKSTAD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43793b1b14126" /><Relationship Type="http://schemas.openxmlformats.org/officeDocument/2006/relationships/footer" Target="/word/footer1.xml" Id="R727d5e354b0d4c65" /></Relationships>
</file>