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2d1eff1ee4e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TRULS &amp; PETTER RØRLEGGERSERVICE AS</w:t>
      </w:r>
    </w:p>
    <w:sectPr>
      <w:headerReference xmlns:r="http://schemas.openxmlformats.org/officeDocument/2006/relationships" w:type="default" r:id="Rd730a213ea614a6b"/>
      <w:footerReference xmlns:r="http://schemas.openxmlformats.org/officeDocument/2006/relationships" w:type="default" r:id="Rf425ec88263c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&amp; PETTER RØRLEGGERSERVICE AS   ·   Org.nr 985 820 872   ·   Statsminister Michelsens veg 76   ·   5230 PARADIS   ·   Tlf. 55 52 09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&amp; PETTER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0a213ea614a6b" /><Relationship Type="http://schemas.openxmlformats.org/officeDocument/2006/relationships/footer" Target="/word/footer1.xml" Id="Rf425ec88263c4b08" /></Relationships>
</file>