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6edd1e5b0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ULLENSVANG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ULLENSVANG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010326a394da2"/>
      <w:footerReference xmlns:r="http://schemas.openxmlformats.org/officeDocument/2006/relationships" w:type="default" r:id="R03a5c4242296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010326a394da2" /><Relationship Type="http://schemas.openxmlformats.org/officeDocument/2006/relationships/footer" Target="/word/footer1.xml" Id="R03a5c42422964890" /></Relationships>
</file>