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545a531be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MERKUR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Hvittingfoss,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MERKUR REGNSKAP SA</w:t>
      </w:r>
    </w:p>
    <w:sectPr>
      <w:headerReference xmlns:r="http://schemas.openxmlformats.org/officeDocument/2006/relationships" w:type="default" r:id="Rbc3e2f2d6a854fbf"/>
      <w:footerReference xmlns:r="http://schemas.openxmlformats.org/officeDocument/2006/relationships" w:type="default" r:id="R6296daed6bdd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 REGNSKAP SA   ·   Org.nr 985 836 949   ·   Sentrumsveien 62   ·   3647 HVITTINGFOSS   ·   Tlf. 31 00 50 00   ·   post@merkur-regnskap.no   ·   www.merkur-regnskap.no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e2f2d6a854fbf" /><Relationship Type="http://schemas.openxmlformats.org/officeDocument/2006/relationships/footer" Target="/word/footer1.xml" Id="R6296daed6bdd4bab" /></Relationships>
</file>