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2fdf908bd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KOMMISJONEN FOR GJENOPPTAKELSE AV STRAFFESAKER</w:t>
      </w:r>
    </w:p>
    <w:sectPr>
      <w:headerReference xmlns:r="http://schemas.openxmlformats.org/officeDocument/2006/relationships" w:type="default" r:id="Rcfe559d56d344ac2"/>
      <w:footerReference xmlns:r="http://schemas.openxmlformats.org/officeDocument/2006/relationships" w:type="default" r:id="Ra0881513724f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KOMMISJONEN FOR GJENOPPTAKELSE AV STRAFFESAKER   ·   Org.nr 985 847 215   ·   Brynsalléen 4   ·   0667 OSLO   ·   Tlf. 22 40 44 00   ·   post@gjenopptakelse.no   ·   www.gjenopptakelse.no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KOMMISJONEN FOR GJENOPPTAKELSE AV STRAFFESAKER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559d56d344ac2" /><Relationship Type="http://schemas.openxmlformats.org/officeDocument/2006/relationships/footer" Target="/word/footer1.xml" Id="Ra0881513724f42ec" /></Relationships>
</file>